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4E" w:rsidRDefault="00DA2D4E" w:rsidP="00DA2D4E">
      <w:pPr>
        <w:ind w:firstLine="720"/>
        <w:jc w:val="both"/>
        <w:rPr>
          <w:lang w:val="sr-Cyrl-C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proofErr w:type="gramStart"/>
      <w:r>
        <w:t>члана</w:t>
      </w:r>
      <w:proofErr w:type="spellEnd"/>
      <w:r>
        <w:t xml:space="preserve">  55</w:t>
      </w:r>
      <w:proofErr w:type="gramEnd"/>
      <w:r>
        <w:t xml:space="preserve">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</w:t>
      </w:r>
      <w:proofErr w:type="spellStart"/>
      <w:r>
        <w:t>члана</w:t>
      </w:r>
      <w:proofErr w:type="spellEnd"/>
      <w:r>
        <w:t xml:space="preserve"> </w:t>
      </w:r>
      <w:r>
        <w:rPr>
          <w:lang w:val="sr-Cyrl-CS"/>
        </w:rPr>
        <w:t xml:space="preserve">60. став 1. тачка 1) 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color w:val="000000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rPr>
          <w:color w:val="000000"/>
        </w:rPr>
        <w:t>“</w:t>
      </w:r>
      <w:r>
        <w:t xml:space="preserve">, </w:t>
      </w:r>
      <w:proofErr w:type="spellStart"/>
      <w:r>
        <w:t>бр</w:t>
      </w:r>
      <w:proofErr w:type="spellEnd"/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DA2D4E" w:rsidRDefault="00DA2D4E" w:rsidP="00DA2D4E">
      <w:pPr>
        <w:ind w:firstLine="720"/>
        <w:jc w:val="both"/>
        <w:rPr>
          <w:lang w:val="sr-Cyrl-CS"/>
        </w:rPr>
      </w:pPr>
    </w:p>
    <w:p w:rsidR="00DA2D4E" w:rsidRDefault="00DA2D4E" w:rsidP="00DA2D4E">
      <w:pPr>
        <w:ind w:firstLine="720"/>
        <w:jc w:val="both"/>
        <w:rPr>
          <w:color w:val="FF00FF"/>
          <w:lang w:val="sr-Cyrl-CS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szCs w:val="24"/>
        </w:rPr>
      </w:pPr>
    </w:p>
    <w:p w:rsidR="00DA2D4E" w:rsidRDefault="00DA2D4E" w:rsidP="00DA2D4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DA2D4E" w:rsidRDefault="00DA2D4E" w:rsidP="00DA2D4E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>ТРГОВИНЕ</w:t>
      </w:r>
      <w:r>
        <w:rPr>
          <w:b/>
          <w:color w:val="000000"/>
          <w:lang w:val="en-US"/>
        </w:rPr>
        <w:t xml:space="preserve">, </w:t>
      </w:r>
      <w:r>
        <w:rPr>
          <w:b/>
          <w:color w:val="000000"/>
          <w:lang w:val="sr-Cyrl-RS"/>
        </w:rPr>
        <w:t>ТУРИЗМА</w:t>
      </w:r>
      <w:r>
        <w:rPr>
          <w:b/>
          <w:color w:val="000000"/>
          <w:lang w:val="sr-Cyrl-CS"/>
        </w:rPr>
        <w:t xml:space="preserve"> И ТЕЛЕКОМУНИКАЦИЈА </w:t>
      </w:r>
    </w:p>
    <w:p w:rsidR="00DA2D4E" w:rsidRDefault="00DA2D4E" w:rsidP="00DA2D4E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   11000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r>
        <w:rPr>
          <w:b/>
          <w:color w:val="000000"/>
          <w:lang w:val="sr-Cyrl-CS"/>
        </w:rPr>
        <w:t>Немањина 22-26</w:t>
      </w:r>
    </w:p>
    <w:p w:rsidR="00DA2D4E" w:rsidRDefault="00DA2D4E" w:rsidP="00DA2D4E">
      <w:pPr>
        <w:rPr>
          <w:b/>
          <w:color w:val="000000"/>
        </w:rPr>
      </w:pPr>
    </w:p>
    <w:p w:rsidR="00DA2D4E" w:rsidRDefault="00DA2D4E" w:rsidP="00DA2D4E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DA2D4E" w:rsidRDefault="00DA2D4E" w:rsidP="00DA2D4E">
      <w:pPr>
        <w:jc w:val="center"/>
        <w:rPr>
          <w:b/>
          <w:color w:val="000000"/>
        </w:rPr>
      </w:pP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  <w:lang w:val="sr-Cyrl-CS"/>
        </w:rPr>
        <w:t>ПОЗИВ ЗА ПОДНОШЕЊЕ ПОНУДА</w:t>
      </w:r>
    </w:p>
    <w:p w:rsidR="00DA2D4E" w:rsidRDefault="00DA2D4E" w:rsidP="00DA2D4E">
      <w:pPr>
        <w:pStyle w:val="Heading1"/>
        <w:pageBreakBefore w:val="0"/>
        <w:numPr>
          <w:ilvl w:val="0"/>
          <w:numId w:val="2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</w:p>
    <w:p w:rsidR="00DA2D4E" w:rsidRDefault="00DA2D4E" w:rsidP="00DA2D4E">
      <w:pPr>
        <w:jc w:val="center"/>
        <w:rPr>
          <w:rFonts w:eastAsia="Calibri"/>
          <w:szCs w:val="22"/>
          <w:lang w:val="sr-Cyrl-RS"/>
        </w:rPr>
      </w:pPr>
      <w:r>
        <w:rPr>
          <w:b/>
          <w:lang w:val="ru-RU"/>
        </w:rPr>
        <w:t>за јавну набавку</w:t>
      </w:r>
      <w:r>
        <w:rPr>
          <w:b/>
          <w:lang w:val="en-US"/>
        </w:rPr>
        <w:t xml:space="preserve">  </w:t>
      </w:r>
      <w:r>
        <w:rPr>
          <w:b/>
          <w:lang w:val="sr-Cyrl-CS"/>
        </w:rPr>
        <w:t>м</w:t>
      </w:r>
      <w:r w:rsidR="00915002">
        <w:rPr>
          <w:b/>
          <w:lang w:val="sr-Cyrl-CS"/>
        </w:rPr>
        <w:t>але  вредности –набавка мобилних телфона</w:t>
      </w:r>
    </w:p>
    <w:p w:rsidR="00DA2D4E" w:rsidRDefault="00DA2D4E" w:rsidP="00DA2D4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  <w:r>
        <w:rPr>
          <w:b/>
          <w:lang w:val="sr-Cyrl-RS"/>
        </w:rPr>
        <w:t xml:space="preserve">Број јавне </w:t>
      </w:r>
      <w:r w:rsidR="00915002">
        <w:rPr>
          <w:b/>
          <w:lang w:val="sr-Cyrl-RS"/>
        </w:rPr>
        <w:t>набавке ЈН МВ-41</w:t>
      </w:r>
      <w:r>
        <w:rPr>
          <w:b/>
          <w:lang w:val="sr-Cyrl-RS"/>
        </w:rPr>
        <w:t>/2015</w:t>
      </w: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:rsidR="00DA2D4E" w:rsidRDefault="00DA2D4E" w:rsidP="00DA2D4E">
      <w:pPr>
        <w:autoSpaceDE w:val="0"/>
        <w:autoSpaceDN w:val="0"/>
        <w:adjustRightInd w:val="0"/>
        <w:jc w:val="center"/>
        <w:rPr>
          <w:b/>
        </w:rPr>
      </w:pPr>
    </w:p>
    <w:p w:rsidR="00DA2D4E" w:rsidRDefault="00DA2D4E" w:rsidP="00DA2D4E">
      <w:pPr>
        <w:numPr>
          <w:ilvl w:val="0"/>
          <w:numId w:val="3"/>
        </w:numPr>
        <w:ind w:left="0" w:firstLine="360"/>
        <w:jc w:val="both"/>
        <w:rPr>
          <w:lang w:val="sr-Cyrl-C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трговине, туризма и телекомуникација, Немањина 22-26, Београд, </w:t>
      </w: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HYPERLINK "http://www.mtt.gov.rs/" </w:instrText>
      </w:r>
      <w:r>
        <w:rPr>
          <w:b/>
          <w:lang w:val="en-US"/>
        </w:rPr>
        <w:fldChar w:fldCharType="separate"/>
      </w:r>
      <w:r>
        <w:rPr>
          <w:rStyle w:val="Hyperlink"/>
          <w:b/>
          <w:lang w:val="en-US"/>
        </w:rPr>
        <w:t>www.mtt.gov.rs</w:t>
      </w:r>
      <w:r>
        <w:rPr>
          <w:b/>
          <w:lang w:val="en-US"/>
        </w:rPr>
        <w:fldChar w:fldCharType="end"/>
      </w:r>
      <w:r>
        <w:rPr>
          <w:b/>
          <w:lang w:val="sr-Cyrl-CS"/>
        </w:rPr>
        <w:t xml:space="preserve">, </w:t>
      </w:r>
      <w:r>
        <w:rPr>
          <w:lang w:val="sr-Cyrl-CS"/>
        </w:rPr>
        <w:t>орган државне управе,</w:t>
      </w:r>
      <w:r>
        <w:rPr>
          <w:b/>
          <w:lang w:val="sr-Cyrl-CS"/>
        </w:rPr>
        <w:t xml:space="preserve"> </w:t>
      </w:r>
      <w:proofErr w:type="spellStart"/>
      <w:r>
        <w:t>позива</w:t>
      </w:r>
      <w:proofErr w:type="spellEnd"/>
      <w:r>
        <w:t xml:space="preserve"> </w:t>
      </w:r>
      <w:r>
        <w:rPr>
          <w:lang w:val="sr-Cyrl-RS"/>
        </w:rPr>
        <w:t>сва заинтересована лица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поднесу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>.</w:t>
      </w:r>
      <w:r>
        <w:rPr>
          <w:lang w:val="sr-Cyrl-CS"/>
        </w:rPr>
        <w:t>за предметну јавну набавку.</w:t>
      </w:r>
    </w:p>
    <w:p w:rsidR="00DA2D4E" w:rsidRDefault="00DA2D4E" w:rsidP="00DA2D4E">
      <w:pPr>
        <w:jc w:val="both"/>
        <w:rPr>
          <w:lang w:val="sr-Cyrl-CS"/>
        </w:rPr>
      </w:pPr>
    </w:p>
    <w:p w:rsidR="00DA2D4E" w:rsidRDefault="00DA2D4E" w:rsidP="00DA2D4E">
      <w:pPr>
        <w:pStyle w:val="ListParagraph"/>
        <w:ind w:left="357"/>
        <w:jc w:val="both"/>
        <w:rPr>
          <w:rFonts w:eastAsia="Calibri"/>
          <w:lang w:val="sr-Cyrl-CS"/>
        </w:rPr>
      </w:pPr>
      <w:r>
        <w:rPr>
          <w:b/>
        </w:rPr>
        <w:t xml:space="preserve">2.  </w:t>
      </w: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 xml:space="preserve">су </w:t>
      </w:r>
      <w:r w:rsidR="00DA0C31">
        <w:rPr>
          <w:b/>
          <w:lang w:val="sr-Cyrl-CS"/>
        </w:rPr>
        <w:t>набавка добара-мобилни телефони.</w:t>
      </w:r>
    </w:p>
    <w:p w:rsidR="00DA2D4E" w:rsidRDefault="00DA2D4E" w:rsidP="00DA2D4E">
      <w:pPr>
        <w:spacing w:after="200"/>
        <w:contextualSpacing/>
        <w:jc w:val="both"/>
        <w:rPr>
          <w:rFonts w:eastAsia="Calibri"/>
          <w:b/>
          <w:lang w:val="sr-Cyrl-CS" w:eastAsia="x-none"/>
        </w:rPr>
      </w:pPr>
    </w:p>
    <w:p w:rsidR="00DA2D4E" w:rsidRDefault="00DA2D4E" w:rsidP="00DA2D4E">
      <w:pPr>
        <w:spacing w:after="200"/>
        <w:contextualSpacing/>
        <w:jc w:val="both"/>
        <w:rPr>
          <w:rFonts w:eastAsia="Calibri"/>
          <w:lang w:val="x-none" w:eastAsia="x-none"/>
        </w:rPr>
      </w:pPr>
      <w:r>
        <w:rPr>
          <w:rFonts w:eastAsia="Calibri"/>
          <w:b/>
          <w:lang w:val="sr-Latn-RS" w:eastAsia="x-none"/>
        </w:rPr>
        <w:t xml:space="preserve">            </w:t>
      </w:r>
      <w:r>
        <w:rPr>
          <w:rFonts w:eastAsia="Calibri"/>
          <w:b/>
          <w:lang w:val="sr-Cyrl-CS" w:eastAsia="x-none"/>
        </w:rPr>
        <w:t>Назив и ознака из општег речника набавке:</w:t>
      </w:r>
      <w:r>
        <w:rPr>
          <w:rFonts w:eastAsia="Calibri"/>
          <w:b/>
          <w:color w:val="FF0000"/>
          <w:lang w:val="sr-Cyrl-CS" w:eastAsia="x-none"/>
        </w:rPr>
        <w:t xml:space="preserve"> </w:t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Default="00EF76FF" w:rsidP="00DA2D4E">
      <w:pPr>
        <w:jc w:val="both"/>
        <w:rPr>
          <w:lang w:val="sr-Cyrl-CS"/>
        </w:rPr>
      </w:pPr>
      <w:r>
        <w:rPr>
          <w:lang w:val="sr-Cyrl-CS"/>
        </w:rPr>
        <w:t>32250000</w:t>
      </w:r>
      <w:r w:rsidR="00DA2D4E">
        <w:rPr>
          <w:lang w:val="sr-Latn-CS"/>
        </w:rPr>
        <w:t xml:space="preserve"> </w:t>
      </w:r>
      <w:r>
        <w:rPr>
          <w:lang w:val="sr-Latn-CS"/>
        </w:rPr>
        <w:t>–</w:t>
      </w:r>
      <w:r>
        <w:rPr>
          <w:lang w:val="en-US"/>
        </w:rPr>
        <w:t xml:space="preserve"> </w:t>
      </w:r>
      <w:r>
        <w:rPr>
          <w:lang w:val="sr-Cyrl-CS"/>
        </w:rPr>
        <w:t>мобилни телефони</w:t>
      </w:r>
      <w:r w:rsidR="00DA2D4E">
        <w:rPr>
          <w:lang w:val="sr-Cyrl-CS"/>
        </w:rPr>
        <w:t>.</w:t>
      </w:r>
    </w:p>
    <w:p w:rsidR="00DA2D4E" w:rsidRDefault="00DA2D4E" w:rsidP="00DA2D4E">
      <w:pPr>
        <w:suppressAutoHyphens/>
        <w:rPr>
          <w:lang w:val="sr-Cyrl-CS"/>
        </w:rPr>
      </w:pPr>
      <w:r>
        <w:rPr>
          <w:lang w:val="sr-Latn-CS"/>
        </w:rPr>
        <w:tab/>
      </w:r>
    </w:p>
    <w:p w:rsidR="00DA2D4E" w:rsidRDefault="00DA2D4E" w:rsidP="00DA2D4E">
      <w:pPr>
        <w:suppressAutoHyphens/>
        <w:rPr>
          <w:lang w:val="sr-Cyrl-CS"/>
        </w:rPr>
      </w:pPr>
    </w:p>
    <w:p w:rsidR="00DA2D4E" w:rsidRDefault="00DA2D4E" w:rsidP="00DA2D4E">
      <w:pPr>
        <w:suppressAutoHyphens/>
        <w:ind w:firstLine="360"/>
        <w:rPr>
          <w:lang w:val="sr-Cyrl-CS"/>
        </w:rPr>
      </w:pPr>
      <w:proofErr w:type="spellStart"/>
      <w:proofErr w:type="gram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>.</w:t>
      </w:r>
      <w:proofErr w:type="gramEnd"/>
    </w:p>
    <w:p w:rsidR="00DA2D4E" w:rsidRDefault="00DA2D4E" w:rsidP="00DA2D4E">
      <w:pPr>
        <w:pStyle w:val="ListParagraph"/>
        <w:ind w:left="0"/>
        <w:jc w:val="both"/>
        <w:rPr>
          <w:b/>
          <w:lang w:val="sr-Cyrl-CS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b/>
          <w:color w:val="000000"/>
          <w:lang w:val="sr-Cyrl-RS"/>
        </w:rPr>
        <w:t xml:space="preserve">       3.     </w:t>
      </w:r>
      <w:proofErr w:type="spellStart"/>
      <w:r>
        <w:rPr>
          <w:b/>
          <w:color w:val="000000"/>
        </w:rPr>
        <w:t>Критеријум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  <w:lang w:val="sr-Cyrl-CS"/>
        </w:rPr>
        <w:t xml:space="preserve"> доделу</w:t>
      </w:r>
      <w:proofErr w:type="gramEnd"/>
      <w:r>
        <w:rPr>
          <w:b/>
          <w:color w:val="000000"/>
          <w:lang w:val="sr-Cyrl-CS"/>
        </w:rPr>
        <w:t xml:space="preserve"> уговора: </w:t>
      </w:r>
      <w:r>
        <w:rPr>
          <w:color w:val="000000"/>
          <w:lang w:val="sr-Cyrl-CS"/>
        </w:rPr>
        <w:t xml:space="preserve"> 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CS"/>
        </w:rPr>
      </w:pPr>
      <w:proofErr w:type="spellStart"/>
      <w:proofErr w:type="gramStart"/>
      <w:r>
        <w:rPr>
          <w:color w:val="000000"/>
        </w:rPr>
        <w:t>Критеријум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најнижа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- УКУПНА ЦЕНА БЕЗ ПДВ </w:t>
      </w:r>
      <w:r>
        <w:rPr>
          <w:color w:val="000000"/>
          <w:lang w:val="sr-Cyrl-CS"/>
        </w:rPr>
        <w:t>–а.</w:t>
      </w:r>
      <w:proofErr w:type="gramEnd"/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Резервни критеријум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најнижу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понудио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.</w:t>
      </w:r>
      <w:proofErr w:type="gramEnd"/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>
      <w:pPr>
        <w:numPr>
          <w:ilvl w:val="0"/>
          <w:numId w:val="4"/>
        </w:numPr>
        <w:jc w:val="both"/>
        <w:rPr>
          <w:lang w:val="sr-Cyrl-RS"/>
        </w:rPr>
      </w:pPr>
      <w:r>
        <w:rPr>
          <w:b/>
          <w:lang w:val="sr-Cyrl-CS"/>
        </w:rPr>
        <w:t xml:space="preserve"> Начин п</w:t>
      </w:r>
      <w:proofErr w:type="spellStart"/>
      <w:r>
        <w:rPr>
          <w:b/>
        </w:rPr>
        <w:t>реузимањ</w:t>
      </w:r>
      <w:proofErr w:type="spellEnd"/>
      <w:r>
        <w:rPr>
          <w:b/>
          <w:lang w:val="sr-Cyrl-CS"/>
        </w:rPr>
        <w:t>а</w:t>
      </w:r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  <w:lang w:val="sr-Cyrl-RS"/>
        </w:rPr>
        <w:t>:</w:t>
      </w:r>
    </w:p>
    <w:p w:rsidR="00DA2D4E" w:rsidRDefault="00DA2D4E" w:rsidP="00DA2D4E">
      <w:pPr>
        <w:tabs>
          <w:tab w:val="left" w:pos="426"/>
        </w:tabs>
        <w:ind w:firstLine="360"/>
        <w:jc w:val="both"/>
        <w:rPr>
          <w:lang w:val="en-US"/>
        </w:rPr>
      </w:pPr>
      <w:r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www.mtt@gov.rs и Порталу јавних набавки http://portal.ujn.gov.rs/</w:t>
      </w:r>
    </w:p>
    <w:p w:rsidR="00DA2D4E" w:rsidRDefault="00DA2D4E" w:rsidP="00DA2D4E">
      <w:pPr>
        <w:tabs>
          <w:tab w:val="left" w:pos="426"/>
        </w:tabs>
        <w:jc w:val="both"/>
        <w:rPr>
          <w:lang w:val="sr-Cyrl-RS"/>
        </w:rPr>
      </w:pPr>
    </w:p>
    <w:p w:rsidR="00DA2D4E" w:rsidRDefault="00DA2D4E" w:rsidP="00DA2D4E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5.</w:t>
      </w:r>
      <w:r>
        <w:rPr>
          <w:b/>
          <w:lang w:val="sr-Cyrl-CS"/>
        </w:rPr>
        <w:tab/>
        <w:t>Начин подношења понуда и рок:</w:t>
      </w: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tabs>
          <w:tab w:val="left" w:pos="3491"/>
        </w:tabs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Рок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подношење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понуда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r w:rsidR="00EF76FF" w:rsidRPr="007572FE">
        <w:rPr>
          <w:b/>
          <w:lang w:val="sr-Cyrl-CS"/>
        </w:rPr>
        <w:t>24.11</w:t>
      </w:r>
      <w:r w:rsidRPr="007572FE">
        <w:rPr>
          <w:b/>
          <w:lang w:val="sr-Cyrl-CS"/>
        </w:rPr>
        <w:t>.2015</w:t>
      </w:r>
      <w:r>
        <w:rPr>
          <w:lang w:val="sr-Cyrl-CS"/>
        </w:rPr>
        <w:t>.</w:t>
      </w:r>
      <w:proofErr w:type="gramEnd"/>
      <w:r w:rsidR="00EF76FF">
        <w:rPr>
          <w:lang w:val="en-US"/>
        </w:rPr>
        <w:t xml:space="preserve"> </w:t>
      </w:r>
      <w:proofErr w:type="spellStart"/>
      <w:proofErr w:type="gramStart"/>
      <w:r w:rsidR="00EF76FF">
        <w:rPr>
          <w:lang w:val="en-US"/>
        </w:rPr>
        <w:t>године</w:t>
      </w:r>
      <w:proofErr w:type="spellEnd"/>
      <w:proofErr w:type="gramEnd"/>
      <w:r w:rsidR="00EF76FF">
        <w:rPr>
          <w:lang w:val="en-US"/>
        </w:rPr>
        <w:t xml:space="preserve"> </w:t>
      </w:r>
      <w:proofErr w:type="spellStart"/>
      <w:r w:rsidR="00EF76FF">
        <w:rPr>
          <w:lang w:val="en-US"/>
        </w:rPr>
        <w:t>до</w:t>
      </w:r>
      <w:proofErr w:type="spellEnd"/>
      <w:r w:rsidR="00EF76FF">
        <w:rPr>
          <w:lang w:val="en-US"/>
        </w:rPr>
        <w:t xml:space="preserve"> </w:t>
      </w:r>
      <w:r w:rsidR="00EF76FF" w:rsidRPr="007572FE">
        <w:rPr>
          <w:b/>
          <w:lang w:val="en-US"/>
        </w:rPr>
        <w:t>1</w:t>
      </w:r>
      <w:r w:rsidR="00EF76FF" w:rsidRPr="007572FE">
        <w:rPr>
          <w:b/>
          <w:lang w:val="sr-Cyrl-CS"/>
        </w:rPr>
        <w:t>0</w:t>
      </w:r>
      <w:r w:rsidR="00EF76FF" w:rsidRPr="007572FE">
        <w:rPr>
          <w:b/>
          <w:lang w:val="en-US"/>
        </w:rPr>
        <w:t>:</w:t>
      </w:r>
      <w:r w:rsidR="00EF76FF" w:rsidRPr="007572FE">
        <w:rPr>
          <w:b/>
          <w:lang w:val="sr-Cyrl-CS"/>
        </w:rPr>
        <w:t>00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часова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Наручиоца</w:t>
      </w:r>
      <w:proofErr w:type="spellEnd"/>
      <w:r>
        <w:rPr>
          <w:lang w:val="en-US"/>
        </w:rPr>
        <w:t>.</w:t>
      </w:r>
      <w:r>
        <w:rPr>
          <w:lang w:val="sr-Cyrl-RS"/>
        </w:rPr>
        <w:t xml:space="preserve"> </w:t>
      </w:r>
      <w:proofErr w:type="spellStart"/>
      <w:r>
        <w:rPr>
          <w:lang w:val="en-US"/>
        </w:rPr>
        <w:t>Послове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Наручиоца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обавља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писарница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Управе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заједничке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послове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републичких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органа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ул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Немањина</w:t>
      </w:r>
      <w:proofErr w:type="spellEnd"/>
      <w:r>
        <w:rPr>
          <w:lang w:val="en-US"/>
        </w:rPr>
        <w:t xml:space="preserve"> 22-26, </w:t>
      </w:r>
      <w:proofErr w:type="spellStart"/>
      <w:r>
        <w:rPr>
          <w:lang w:val="en-US"/>
        </w:rPr>
        <w:t>Београд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Детаљно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упутство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начину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подношење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понуда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дато</w:t>
      </w:r>
      <w:proofErr w:type="spellEnd"/>
      <w:r>
        <w:rPr>
          <w:lang w:val="en-US"/>
        </w:rPr>
        <w:t xml:space="preserve"> у </w:t>
      </w:r>
      <w:proofErr w:type="spellStart"/>
      <w:r>
        <w:rPr>
          <w:lang w:val="en-US"/>
        </w:rPr>
        <w:t>конкурсној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документацији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предметну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јавну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набакву</w:t>
      </w:r>
      <w:proofErr w:type="spellEnd"/>
      <w:r>
        <w:rPr>
          <w:lang w:val="en-US"/>
        </w:rPr>
        <w:t>.</w:t>
      </w:r>
      <w:proofErr w:type="gramEnd"/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tabs>
          <w:tab w:val="left" w:pos="3491"/>
        </w:tabs>
        <w:jc w:val="both"/>
        <w:rPr>
          <w:b/>
          <w:lang w:val="en-US"/>
        </w:rPr>
      </w:pPr>
    </w:p>
    <w:p w:rsidR="00DA2D4E" w:rsidRDefault="00DA2D4E" w:rsidP="00DA2D4E">
      <w:pPr>
        <w:ind w:left="360"/>
        <w:jc w:val="both"/>
        <w:rPr>
          <w:b/>
        </w:rPr>
      </w:pPr>
      <w:r>
        <w:rPr>
          <w:b/>
          <w:lang w:val="sr-Cyrl-RS"/>
        </w:rPr>
        <w:t xml:space="preserve">6. </w:t>
      </w:r>
      <w:r>
        <w:rPr>
          <w:b/>
          <w:lang w:val="sr-Cyrl-RS"/>
        </w:rPr>
        <w:tab/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r>
        <w:rPr>
          <w:b/>
          <w:lang w:val="sr-Cyrl-RS"/>
        </w:rPr>
        <w:t xml:space="preserve">и начин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:</w:t>
      </w:r>
    </w:p>
    <w:p w:rsidR="00DA2D4E" w:rsidRDefault="00DA2D4E" w:rsidP="00DA2D4E">
      <w:pPr>
        <w:ind w:firstLine="360"/>
        <w:jc w:val="both"/>
      </w:pPr>
      <w:proofErr w:type="spell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одржаће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истога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</w:t>
      </w:r>
      <w:r w:rsidR="00EF76FF">
        <w:t>у</w:t>
      </w:r>
      <w:proofErr w:type="spellEnd"/>
      <w:r w:rsidR="00EF76FF">
        <w:t xml:space="preserve"> </w:t>
      </w:r>
      <w:proofErr w:type="spellStart"/>
      <w:r w:rsidR="00EF76FF">
        <w:t>рока</w:t>
      </w:r>
      <w:proofErr w:type="spellEnd"/>
      <w:r w:rsidR="00EF76FF">
        <w:t xml:space="preserve"> </w:t>
      </w:r>
      <w:proofErr w:type="spellStart"/>
      <w:r w:rsidR="00EF76FF">
        <w:t>за</w:t>
      </w:r>
      <w:proofErr w:type="spellEnd"/>
      <w:r w:rsidR="00EF76FF">
        <w:t xml:space="preserve"> </w:t>
      </w:r>
      <w:proofErr w:type="spellStart"/>
      <w:r w:rsidR="00EF76FF">
        <w:t>подношење</w:t>
      </w:r>
      <w:proofErr w:type="spellEnd"/>
      <w:r w:rsidR="00EF76FF">
        <w:t xml:space="preserve"> </w:t>
      </w:r>
      <w:proofErr w:type="spellStart"/>
      <w:r w:rsidR="00EF76FF">
        <w:t>понуда</w:t>
      </w:r>
      <w:proofErr w:type="spellEnd"/>
      <w:r w:rsidR="00EF76FF">
        <w:t xml:space="preserve">, </w:t>
      </w:r>
      <w:r w:rsidR="00EF76FF" w:rsidRPr="007572FE">
        <w:t xml:space="preserve">у </w:t>
      </w:r>
      <w:r w:rsidR="00EF76FF" w:rsidRPr="007572FE">
        <w:rPr>
          <w:b/>
        </w:rPr>
        <w:t>1</w:t>
      </w:r>
      <w:r w:rsidR="00EF76FF" w:rsidRPr="007572FE">
        <w:rPr>
          <w:b/>
          <w:lang w:val="sr-Cyrl-CS"/>
        </w:rPr>
        <w:t>1</w:t>
      </w:r>
      <w:r w:rsidR="00EF76FF" w:rsidRPr="007572FE">
        <w:rPr>
          <w:b/>
        </w:rPr>
        <w:t>:</w:t>
      </w:r>
      <w:r w:rsidR="00EF76FF" w:rsidRPr="007572FE">
        <w:rPr>
          <w:b/>
          <w:lang w:val="sr-Cyrl-CS"/>
        </w:rPr>
        <w:t>0</w:t>
      </w:r>
      <w:r w:rsidRPr="007572FE">
        <w:rPr>
          <w:b/>
        </w:rPr>
        <w:t>0</w:t>
      </w:r>
      <w:r>
        <w:t xml:space="preserve"> </w:t>
      </w:r>
      <w:proofErr w:type="spellStart"/>
      <w:r>
        <w:t>часова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3 </w:t>
      </w:r>
      <w:proofErr w:type="spellStart"/>
      <w:r>
        <w:t>спрат</w:t>
      </w:r>
      <w:proofErr w:type="spellEnd"/>
      <w:r>
        <w:t xml:space="preserve">,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8. </w:t>
      </w:r>
      <w:proofErr w:type="spellStart"/>
      <w:proofErr w:type="gramStart"/>
      <w:r>
        <w:t>Отварање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</w:t>
      </w:r>
      <w:proofErr w:type="spellEnd"/>
      <w:r>
        <w:t>.</w:t>
      </w:r>
      <w:bookmarkStart w:id="0" w:name="_GoBack"/>
      <w:bookmarkEnd w:id="0"/>
      <w:proofErr w:type="gramEnd"/>
    </w:p>
    <w:p w:rsidR="00DA2D4E" w:rsidRDefault="00DA2D4E" w:rsidP="00DA2D4E">
      <w:pPr>
        <w:jc w:val="both"/>
      </w:pPr>
    </w:p>
    <w:p w:rsidR="00DA2D4E" w:rsidRDefault="00DA2D4E" w:rsidP="00DA2D4E">
      <w:pPr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RS"/>
        </w:rPr>
      </w:pPr>
      <w:r>
        <w:rPr>
          <w:b/>
          <w:lang w:val="sr-Cyrl-RS"/>
        </w:rPr>
        <w:t>7.  Услови под којима представници понуђача могу учествовати у поступку отварања понуда:</w:t>
      </w:r>
    </w:p>
    <w:p w:rsidR="00DA2D4E" w:rsidRDefault="00DA2D4E" w:rsidP="00DA2D4E">
      <w:pPr>
        <w:ind w:firstLine="360"/>
        <w:jc w:val="both"/>
        <w:rPr>
          <w:lang w:val="sr-Cyrl-RS"/>
        </w:rPr>
      </w:pPr>
      <w:r>
        <w:rPr>
          <w:lang w:val="sr-Cyrl-RS"/>
        </w:rPr>
        <w:tab/>
        <w:t>Представници понуђача који присуствују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DA2D4E" w:rsidRDefault="00DA2D4E" w:rsidP="00DA2D4E">
      <w:pPr>
        <w:ind w:firstLine="360"/>
        <w:jc w:val="both"/>
        <w:rPr>
          <w:lang w:val="sr-Cyrl-RS"/>
        </w:rPr>
      </w:pPr>
    </w:p>
    <w:p w:rsidR="00DA2D4E" w:rsidRDefault="00DA2D4E" w:rsidP="00DA2D4E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8.</w:t>
      </w:r>
      <w:r>
        <w:rPr>
          <w:b/>
          <w:lang w:val="sr-Cyrl-CS"/>
        </w:rPr>
        <w:tab/>
        <w:t>Рок за доношење одлуке:</w:t>
      </w:r>
    </w:p>
    <w:p w:rsidR="00DA2D4E" w:rsidRDefault="00DA2D4E" w:rsidP="00DA2D4E">
      <w:pPr>
        <w:pStyle w:val="BodyTextIndent"/>
        <w:ind w:left="0"/>
        <w:jc w:val="both"/>
      </w:pPr>
      <w:r>
        <w:rPr>
          <w:lang w:val="sr-Cyrl-CS"/>
        </w:rPr>
        <w:t xml:space="preserve">   </w:t>
      </w:r>
      <w:r>
        <w:rPr>
          <w:lang w:val="sr-Cyrl-CS"/>
        </w:rPr>
        <w:tab/>
        <w:t>Рок за доношење одлуке не може бити дужи од 10 дана од дана отварања понуда.</w:t>
      </w:r>
    </w:p>
    <w:p w:rsidR="00DA2D4E" w:rsidRDefault="00DA2D4E" w:rsidP="00DA2D4E">
      <w:pPr>
        <w:ind w:left="360"/>
        <w:jc w:val="both"/>
        <w:rPr>
          <w:b/>
          <w:lang w:val="sr-Cyrl-RS"/>
        </w:rPr>
      </w:pPr>
      <w:r>
        <w:rPr>
          <w:b/>
          <w:lang w:val="sr-Cyrl-CS"/>
        </w:rPr>
        <w:t xml:space="preserve">9.  </w:t>
      </w:r>
      <w:r>
        <w:rPr>
          <w:b/>
          <w:lang w:val="sr-Cyrl-RS"/>
        </w:rPr>
        <w:t>К</w:t>
      </w:r>
      <w:proofErr w:type="spellStart"/>
      <w:r>
        <w:rPr>
          <w:b/>
        </w:rPr>
        <w:t>онтакт</w:t>
      </w:r>
      <w:proofErr w:type="spellEnd"/>
      <w:r>
        <w:rPr>
          <w:b/>
        </w:rPr>
        <w:t xml:space="preserve">: </w:t>
      </w:r>
    </w:p>
    <w:p w:rsidR="00DA2D4E" w:rsidRDefault="00DA2D4E" w:rsidP="00DA2D4E">
      <w:pPr>
        <w:ind w:firstLine="420"/>
        <w:jc w:val="both"/>
        <w:rPr>
          <w:lang w:val="sr-Cyrl-RS"/>
        </w:rPr>
      </w:pPr>
      <w:r>
        <w:rPr>
          <w:lang w:val="sr-Cyrl-CS"/>
        </w:rPr>
        <w:t>Министарство трговине, туризма  и телекомуникација - Одсек за јавне набавке, Немањина 22-26, Београд, седми спрат, анекс А, канцеларија број 3, контакт телефон: 011/3622-113. javnenabavke@mtt.gov.rs.</w:t>
      </w:r>
    </w:p>
    <w:p w:rsidR="00DA2D4E" w:rsidRDefault="00DA2D4E" w:rsidP="00DA2D4E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A2D4E" w:rsidRDefault="00DA2D4E" w:rsidP="00DA2D4E"/>
    <w:p w:rsidR="000662A7" w:rsidRDefault="000662A7"/>
    <w:sectPr w:rsidR="000662A7">
      <w:footerReference w:type="default" r:id="rId8"/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DE" w:rsidRDefault="000A5BDE" w:rsidP="0070342A">
      <w:r>
        <w:separator/>
      </w:r>
    </w:p>
  </w:endnote>
  <w:endnote w:type="continuationSeparator" w:id="0">
    <w:p w:rsidR="000A5BDE" w:rsidRDefault="000A5BDE" w:rsidP="0070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194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42A" w:rsidRDefault="007034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2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342A" w:rsidRDefault="00703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DE" w:rsidRDefault="000A5BDE" w:rsidP="0070342A">
      <w:r>
        <w:separator/>
      </w:r>
    </w:p>
  </w:footnote>
  <w:footnote w:type="continuationSeparator" w:id="0">
    <w:p w:rsidR="000A5BDE" w:rsidRDefault="000A5BDE" w:rsidP="0070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7ABC53C9"/>
    <w:multiLevelType w:val="hybridMultilevel"/>
    <w:tmpl w:val="2982E7D4"/>
    <w:lvl w:ilvl="0" w:tplc="B2DC4644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4E"/>
    <w:rsid w:val="000662A7"/>
    <w:rsid w:val="000A5BDE"/>
    <w:rsid w:val="0070342A"/>
    <w:rsid w:val="007572FE"/>
    <w:rsid w:val="00844364"/>
    <w:rsid w:val="00915002"/>
    <w:rsid w:val="009B10CA"/>
    <w:rsid w:val="00B04E26"/>
    <w:rsid w:val="00BA18EE"/>
    <w:rsid w:val="00DA0C31"/>
    <w:rsid w:val="00DA2D4E"/>
    <w:rsid w:val="00E42AE8"/>
    <w:rsid w:val="00E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A2D4E"/>
    <w:pPr>
      <w:keepNext/>
      <w:pageBreakBefore/>
      <w:numPr>
        <w:numId w:val="1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D4E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D4E"/>
    <w:pPr>
      <w:keepNext/>
      <w:numPr>
        <w:ilvl w:val="2"/>
        <w:numId w:val="1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D4E"/>
    <w:rPr>
      <w:rFonts w:ascii="Times New Roman" w:eastAsia="Times New Roman" w:hAnsi="Times New Roman" w:cs="Times New Roman"/>
      <w:b/>
      <w:bCs/>
      <w:kern w:val="32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A2D4E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sr-Cyrl-CS"/>
    </w:rPr>
  </w:style>
  <w:style w:type="character" w:customStyle="1" w:styleId="Heading3Char">
    <w:name w:val="Heading 3 Char"/>
    <w:basedOn w:val="DefaultParagraphFont"/>
    <w:link w:val="Heading3"/>
    <w:semiHidden/>
    <w:rsid w:val="00DA2D4E"/>
    <w:rPr>
      <w:rFonts w:ascii="Times New Roman Bold" w:eastAsia="Times New Roman" w:hAnsi="Times New Roman Bold" w:cs="Arial"/>
      <w:b/>
      <w:bCs/>
      <w:sz w:val="24"/>
      <w:szCs w:val="26"/>
      <w:lang w:val="sr-Cyrl-CS"/>
    </w:rPr>
  </w:style>
  <w:style w:type="character" w:styleId="Hyperlink">
    <w:name w:val="Hyperlink"/>
    <w:semiHidden/>
    <w:unhideWhenUsed/>
    <w:rsid w:val="00DA2D4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DA2D4E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D4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DA2D4E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2D4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A2D4E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DA2D4E"/>
    <w:pPr>
      <w:ind w:left="720"/>
      <w:contextualSpacing/>
    </w:pPr>
    <w:rPr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70342A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42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proba</dc:creator>
  <cp:keywords/>
  <dc:description/>
  <cp:lastModifiedBy>proba</cp:lastModifiedBy>
  <cp:revision>5</cp:revision>
  <dcterms:created xsi:type="dcterms:W3CDTF">2015-11-12T10:00:00Z</dcterms:created>
  <dcterms:modified xsi:type="dcterms:W3CDTF">2015-11-13T08:29:00Z</dcterms:modified>
</cp:coreProperties>
</file>